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C8F9D" w14:textId="77777777" w:rsidR="00EE6A65" w:rsidRDefault="00AB6427">
      <w:pPr>
        <w:tabs>
          <w:tab w:val="left" w:pos="7200"/>
          <w:tab w:val="left" w:pos="4860"/>
        </w:tabs>
        <w:ind w:left="-720" w:right="-360"/>
        <w:jc w:val="center"/>
        <w:rPr>
          <w:sz w:val="20"/>
          <w:szCs w:val="20"/>
        </w:rPr>
      </w:pPr>
      <w:r>
        <w:rPr>
          <w:noProof/>
        </w:rPr>
        <w:drawing>
          <wp:inline distT="114300" distB="114300" distL="114300" distR="114300" wp14:anchorId="01A520B5" wp14:editId="36E482D1">
            <wp:extent cx="4286250" cy="948285"/>
            <wp:effectExtent l="0" t="0" r="0" b="0"/>
            <wp:docPr id="2" name="image1.png" descr="MCA Logo.PNG"/>
            <wp:cNvGraphicFramePr/>
            <a:graphic xmlns:a="http://schemas.openxmlformats.org/drawingml/2006/main">
              <a:graphicData uri="http://schemas.openxmlformats.org/drawingml/2006/picture">
                <pic:pic xmlns:pic="http://schemas.openxmlformats.org/drawingml/2006/picture">
                  <pic:nvPicPr>
                    <pic:cNvPr id="0" name="image1.png" descr="MCA Logo.PNG"/>
                    <pic:cNvPicPr preferRelativeResize="0"/>
                  </pic:nvPicPr>
                  <pic:blipFill>
                    <a:blip r:embed="rId4"/>
                    <a:srcRect/>
                    <a:stretch>
                      <a:fillRect/>
                    </a:stretch>
                  </pic:blipFill>
                  <pic:spPr>
                    <a:xfrm>
                      <a:off x="0" y="0"/>
                      <a:ext cx="4286250" cy="948285"/>
                    </a:xfrm>
                    <a:prstGeom prst="rect">
                      <a:avLst/>
                    </a:prstGeom>
                    <a:ln/>
                  </pic:spPr>
                </pic:pic>
              </a:graphicData>
            </a:graphic>
          </wp:inline>
        </w:drawing>
      </w:r>
    </w:p>
    <w:p w14:paraId="4EBE5021" w14:textId="77777777" w:rsidR="00EE6A65" w:rsidRDefault="00AB6427">
      <w:pPr>
        <w:rPr>
          <w:sz w:val="20"/>
          <w:szCs w:val="20"/>
        </w:rPr>
      </w:pPr>
      <w:r>
        <w:rPr>
          <w:sz w:val="20"/>
          <w:szCs w:val="20"/>
        </w:rPr>
        <w:t>Dear MCA Families:</w:t>
      </w:r>
    </w:p>
    <w:p w14:paraId="7614D083" w14:textId="77777777" w:rsidR="00EE6A65" w:rsidRDefault="00EE6A65">
      <w:pPr>
        <w:rPr>
          <w:sz w:val="20"/>
          <w:szCs w:val="20"/>
        </w:rPr>
      </w:pPr>
    </w:p>
    <w:p w14:paraId="17901938" w14:textId="77777777" w:rsidR="00EE6A65" w:rsidRDefault="00AB6427">
      <w:pPr>
        <w:rPr>
          <w:sz w:val="20"/>
          <w:szCs w:val="20"/>
        </w:rPr>
      </w:pPr>
      <w:r>
        <w:rPr>
          <w:sz w:val="20"/>
          <w:szCs w:val="20"/>
        </w:rPr>
        <w:t xml:space="preserve">It is hard to believe that another semester has passed, and we are already talking about the 21-22 school year.  COVID-19 has put a damper on many things at MCA, but we are thankful that we made it through the first semester in person and online for some. </w:t>
      </w:r>
      <w:r>
        <w:rPr>
          <w:sz w:val="20"/>
          <w:szCs w:val="20"/>
        </w:rPr>
        <w:t xml:space="preserve"> God is good!   </w:t>
      </w:r>
    </w:p>
    <w:p w14:paraId="0E2434EA" w14:textId="77777777" w:rsidR="00EE6A65" w:rsidRDefault="00EE6A65">
      <w:pPr>
        <w:rPr>
          <w:sz w:val="20"/>
          <w:szCs w:val="20"/>
        </w:rPr>
      </w:pPr>
    </w:p>
    <w:p w14:paraId="1E0EB7FF" w14:textId="77777777" w:rsidR="00EE6A65" w:rsidRDefault="00AB6427">
      <w:pPr>
        <w:rPr>
          <w:sz w:val="20"/>
          <w:szCs w:val="20"/>
        </w:rPr>
      </w:pPr>
      <w:r>
        <w:rPr>
          <w:sz w:val="20"/>
          <w:szCs w:val="20"/>
        </w:rPr>
        <w:t xml:space="preserve">Philippians </w:t>
      </w:r>
      <w:proofErr w:type="gramStart"/>
      <w:r>
        <w:rPr>
          <w:sz w:val="20"/>
          <w:szCs w:val="20"/>
        </w:rPr>
        <w:t>1:27  “</w:t>
      </w:r>
      <w:proofErr w:type="gramEnd"/>
      <w:r>
        <w:rPr>
          <w:sz w:val="20"/>
          <w:szCs w:val="20"/>
        </w:rPr>
        <w:t>Whatever happens, conduct yourselves in a manner worthy of the gospel of Christ.  Then, whether I come and see you or only hear about you in my absence, I will know that you stand firm in the Spirit striving together as</w:t>
      </w:r>
      <w:r>
        <w:rPr>
          <w:sz w:val="20"/>
          <w:szCs w:val="20"/>
        </w:rPr>
        <w:t xml:space="preserve"> one for the faith of the gospel.”  One of our goals at MCA is for us all to conduct ourselves in such a way that is pleasing to our Lord and Savior.  </w:t>
      </w:r>
    </w:p>
    <w:p w14:paraId="35B573F3" w14:textId="77777777" w:rsidR="00EE6A65" w:rsidRDefault="00EE6A65">
      <w:pPr>
        <w:rPr>
          <w:sz w:val="20"/>
          <w:szCs w:val="20"/>
        </w:rPr>
      </w:pPr>
    </w:p>
    <w:p w14:paraId="0D2E019B" w14:textId="77777777" w:rsidR="00EE6A65" w:rsidRDefault="00AB6427">
      <w:pPr>
        <w:rPr>
          <w:sz w:val="20"/>
          <w:szCs w:val="20"/>
        </w:rPr>
      </w:pPr>
      <w:r>
        <w:rPr>
          <w:sz w:val="20"/>
          <w:szCs w:val="20"/>
        </w:rPr>
        <w:t>MCA saw a 6% growth last year even with COVID, so we believe there will be an even larger growth next y</w:t>
      </w:r>
      <w:r>
        <w:rPr>
          <w:sz w:val="20"/>
          <w:szCs w:val="20"/>
        </w:rPr>
        <w:t>ear.  PLEASE reserve your spot during the closed enrollment period.  This helps us know how we need to proceed with teacher assignments and staffing needs.</w:t>
      </w:r>
    </w:p>
    <w:p w14:paraId="39003FFF" w14:textId="77777777" w:rsidR="00EE6A65" w:rsidRDefault="00EE6A65">
      <w:pPr>
        <w:rPr>
          <w:sz w:val="20"/>
          <w:szCs w:val="20"/>
        </w:rPr>
      </w:pPr>
    </w:p>
    <w:p w14:paraId="59A3E550" w14:textId="77777777" w:rsidR="00EE6A65" w:rsidRDefault="00AB6427">
      <w:pPr>
        <w:rPr>
          <w:sz w:val="20"/>
          <w:szCs w:val="20"/>
        </w:rPr>
      </w:pPr>
      <w:r>
        <w:rPr>
          <w:sz w:val="20"/>
          <w:szCs w:val="20"/>
        </w:rPr>
        <w:t xml:space="preserve">We are committed to helping our families thrive; so, if MCA is becoming out of reach financially, </w:t>
      </w:r>
      <w:proofErr w:type="gramStart"/>
      <w:r>
        <w:rPr>
          <w:sz w:val="20"/>
          <w:szCs w:val="20"/>
        </w:rPr>
        <w:t>l</w:t>
      </w:r>
      <w:r>
        <w:rPr>
          <w:sz w:val="20"/>
          <w:szCs w:val="20"/>
        </w:rPr>
        <w:t>et’s</w:t>
      </w:r>
      <w:proofErr w:type="gramEnd"/>
      <w:r>
        <w:rPr>
          <w:sz w:val="20"/>
          <w:szCs w:val="20"/>
        </w:rPr>
        <w:t xml:space="preserve"> discuss financial options/work programs.  As we plan for next year, it is </w:t>
      </w:r>
      <w:proofErr w:type="gramStart"/>
      <w:r>
        <w:rPr>
          <w:sz w:val="20"/>
          <w:szCs w:val="20"/>
        </w:rPr>
        <w:t>very important</w:t>
      </w:r>
      <w:proofErr w:type="gramEnd"/>
      <w:r>
        <w:rPr>
          <w:sz w:val="20"/>
          <w:szCs w:val="20"/>
        </w:rPr>
        <w:t xml:space="preserve"> that you re-enroll by February 7, or let us know your plans so that we have more time to find the best staff for your child’s classroom.  Our maximum class size i</w:t>
      </w:r>
      <w:r>
        <w:rPr>
          <w:sz w:val="20"/>
          <w:szCs w:val="20"/>
        </w:rPr>
        <w:t xml:space="preserve">s 20 if the COVID pandemic continues.  If not, we go up to 26 students and we hire an aid for the class. </w:t>
      </w:r>
    </w:p>
    <w:p w14:paraId="7FA1196E" w14:textId="77777777" w:rsidR="00EE6A65" w:rsidRDefault="00EE6A65">
      <w:pPr>
        <w:rPr>
          <w:sz w:val="20"/>
          <w:szCs w:val="20"/>
        </w:rPr>
      </w:pPr>
    </w:p>
    <w:p w14:paraId="62599C53" w14:textId="77777777" w:rsidR="00EE6A65" w:rsidRDefault="00AB6427">
      <w:pPr>
        <w:rPr>
          <w:sz w:val="20"/>
          <w:szCs w:val="20"/>
        </w:rPr>
      </w:pPr>
      <w:r>
        <w:rPr>
          <w:sz w:val="20"/>
          <w:szCs w:val="20"/>
        </w:rPr>
        <w:t>Attached is the re-enrollment sheet to fill out along with the tuition breakdown (3% increase) for the 21-22 school year.  There is also a $50 enroll</w:t>
      </w:r>
      <w:r>
        <w:rPr>
          <w:sz w:val="20"/>
          <w:szCs w:val="20"/>
        </w:rPr>
        <w:t xml:space="preserve">ment fee when you enroll between January 5 - February 7 or a $150 fee if you enroll after February 7. </w:t>
      </w:r>
    </w:p>
    <w:p w14:paraId="22CF16AA" w14:textId="77777777" w:rsidR="00EE6A65" w:rsidRDefault="00EE6A65">
      <w:pPr>
        <w:rPr>
          <w:sz w:val="20"/>
          <w:szCs w:val="20"/>
        </w:rPr>
      </w:pPr>
    </w:p>
    <w:p w14:paraId="7DA52A8E" w14:textId="77777777" w:rsidR="00EE6A65" w:rsidRDefault="00AB6427">
      <w:pPr>
        <w:rPr>
          <w:sz w:val="20"/>
          <w:szCs w:val="20"/>
        </w:rPr>
      </w:pPr>
      <w:r>
        <w:rPr>
          <w:sz w:val="20"/>
          <w:szCs w:val="20"/>
        </w:rPr>
        <w:t xml:space="preserve">Thank you for allowing MCA to serve your </w:t>
      </w:r>
      <w:proofErr w:type="gramStart"/>
      <w:r>
        <w:rPr>
          <w:sz w:val="20"/>
          <w:szCs w:val="20"/>
        </w:rPr>
        <w:t>family, and</w:t>
      </w:r>
      <w:proofErr w:type="gramEnd"/>
      <w:r>
        <w:rPr>
          <w:sz w:val="20"/>
          <w:szCs w:val="20"/>
        </w:rPr>
        <w:t xml:space="preserve"> may our Lord Jesus Christ bless MCA and its families.</w:t>
      </w:r>
    </w:p>
    <w:p w14:paraId="445E8FA2" w14:textId="77777777" w:rsidR="00EE6A65" w:rsidRDefault="00EE6A65">
      <w:pPr>
        <w:rPr>
          <w:sz w:val="20"/>
          <w:szCs w:val="20"/>
        </w:rPr>
      </w:pPr>
    </w:p>
    <w:p w14:paraId="7AB9120A" w14:textId="77777777" w:rsidR="00EE6A65" w:rsidRDefault="00AB6427">
      <w:pPr>
        <w:rPr>
          <w:sz w:val="20"/>
          <w:szCs w:val="20"/>
        </w:rPr>
      </w:pPr>
      <w:r>
        <w:rPr>
          <w:sz w:val="20"/>
          <w:szCs w:val="20"/>
        </w:rPr>
        <w:t xml:space="preserve">Sincerely, </w:t>
      </w:r>
    </w:p>
    <w:p w14:paraId="28F601D2" w14:textId="77777777" w:rsidR="00EE6A65" w:rsidRDefault="00EE6A65">
      <w:pPr>
        <w:rPr>
          <w:sz w:val="20"/>
          <w:szCs w:val="20"/>
        </w:rPr>
      </w:pPr>
    </w:p>
    <w:p w14:paraId="00B09642" w14:textId="77777777" w:rsidR="00EE6A65" w:rsidRDefault="00EE6A65">
      <w:pPr>
        <w:rPr>
          <w:sz w:val="20"/>
          <w:szCs w:val="20"/>
        </w:rPr>
      </w:pPr>
    </w:p>
    <w:p w14:paraId="11810199" w14:textId="77777777" w:rsidR="00EE6A65" w:rsidRDefault="00AB6427">
      <w:pPr>
        <w:rPr>
          <w:sz w:val="20"/>
          <w:szCs w:val="20"/>
        </w:rPr>
      </w:pPr>
      <w:r>
        <w:rPr>
          <w:sz w:val="20"/>
          <w:szCs w:val="20"/>
        </w:rPr>
        <w:t>Bruce Peters</w:t>
      </w:r>
    </w:p>
    <w:p w14:paraId="1D271716" w14:textId="77777777" w:rsidR="00EE6A65" w:rsidRDefault="00AB6427">
      <w:r>
        <w:t>Head of School</w:t>
      </w:r>
    </w:p>
    <w:p w14:paraId="7FAD776D" w14:textId="77777777" w:rsidR="00EE6A65" w:rsidRDefault="00AB6427">
      <w:r>
        <w:t>Mo</w:t>
      </w:r>
      <w:r>
        <w:t>oresville Christian Academy</w:t>
      </w:r>
    </w:p>
    <w:p w14:paraId="3CCB7D48" w14:textId="77777777" w:rsidR="00EE6A65" w:rsidRDefault="00EE6A65"/>
    <w:p w14:paraId="65920BF2" w14:textId="77777777" w:rsidR="00EE6A65" w:rsidRDefault="00EE6A65"/>
    <w:p w14:paraId="2EE1261F" w14:textId="77777777" w:rsidR="00EE6A65" w:rsidRDefault="00EE6A65"/>
    <w:p w14:paraId="0E80399F" w14:textId="77777777" w:rsidR="00EE6A65" w:rsidRDefault="00EE6A65"/>
    <w:p w14:paraId="682F51BD" w14:textId="77777777" w:rsidR="00EE6A65" w:rsidRDefault="00EE6A65"/>
    <w:p w14:paraId="7A5FBCB6" w14:textId="77777777" w:rsidR="00EE6A65" w:rsidRDefault="00EE6A65"/>
    <w:p w14:paraId="45D79863" w14:textId="77777777" w:rsidR="00EE6A65" w:rsidRDefault="00EE6A65"/>
    <w:p w14:paraId="7AFDFAFB" w14:textId="77777777" w:rsidR="00EE6A65" w:rsidRDefault="00EE6A65"/>
    <w:p w14:paraId="7C927A66" w14:textId="77777777" w:rsidR="00EE6A65" w:rsidRDefault="00AB6427">
      <w:pPr>
        <w:jc w:val="center"/>
        <w:rPr>
          <w:sz w:val="18"/>
          <w:szCs w:val="18"/>
        </w:rPr>
      </w:pPr>
      <w:r>
        <w:rPr>
          <w:sz w:val="18"/>
          <w:szCs w:val="18"/>
        </w:rPr>
        <w:t xml:space="preserve">4271 East State Road 144, Mooresville, In. </w:t>
      </w:r>
      <w:proofErr w:type="gramStart"/>
      <w:r>
        <w:rPr>
          <w:sz w:val="18"/>
          <w:szCs w:val="18"/>
        </w:rPr>
        <w:t>46158  317.831.0799</w:t>
      </w:r>
      <w:proofErr w:type="gramEnd"/>
    </w:p>
    <w:p w14:paraId="1A6E87C7" w14:textId="77777777" w:rsidR="00EE6A65" w:rsidRDefault="00AB6427">
      <w:pPr>
        <w:jc w:val="center"/>
        <w:rPr>
          <w:sz w:val="18"/>
          <w:szCs w:val="18"/>
        </w:rPr>
      </w:pPr>
      <w:r>
        <w:rPr>
          <w:sz w:val="18"/>
          <w:szCs w:val="18"/>
        </w:rPr>
        <w:t>www.mooresvillechristian.org</w:t>
      </w:r>
    </w:p>
    <w:p w14:paraId="1D5BA65A" w14:textId="77777777" w:rsidR="00EE6A65" w:rsidRDefault="00EE6A65"/>
    <w:p w14:paraId="600981FE" w14:textId="77777777" w:rsidR="00EE6A65" w:rsidRDefault="00AB6427">
      <w:pPr>
        <w:jc w:val="center"/>
        <w:rPr>
          <w:b/>
          <w:sz w:val="28"/>
          <w:szCs w:val="28"/>
        </w:rPr>
      </w:pPr>
      <w:r>
        <w:rPr>
          <w:b/>
          <w:sz w:val="28"/>
          <w:szCs w:val="28"/>
        </w:rPr>
        <w:t>Mooresville Christian Academy</w:t>
      </w:r>
    </w:p>
    <w:p w14:paraId="67CCC90F" w14:textId="77777777" w:rsidR="00EE6A65" w:rsidRDefault="00EE6A65">
      <w:pPr>
        <w:jc w:val="center"/>
        <w:rPr>
          <w:b/>
        </w:rPr>
      </w:pPr>
    </w:p>
    <w:p w14:paraId="364A31D8" w14:textId="77777777" w:rsidR="00EE6A65" w:rsidRDefault="00AB6427">
      <w:pPr>
        <w:jc w:val="center"/>
        <w:rPr>
          <w:b/>
        </w:rPr>
      </w:pPr>
      <w:r>
        <w:rPr>
          <w:b/>
        </w:rPr>
        <w:lastRenderedPageBreak/>
        <w:t>2021-2022 - Statement of Tuition, Fees, and Payment Plans</w:t>
      </w:r>
    </w:p>
    <w:p w14:paraId="57670CCD" w14:textId="77777777" w:rsidR="00EE6A65" w:rsidRDefault="00EE6A65">
      <w:pPr>
        <w:jc w:val="center"/>
        <w:rPr>
          <w:b/>
        </w:rPr>
      </w:pPr>
    </w:p>
    <w:p w14:paraId="2762EC71" w14:textId="77777777" w:rsidR="00EE6A65" w:rsidRDefault="00AB6427">
      <w:pPr>
        <w:spacing w:line="240" w:lineRule="auto"/>
      </w:pPr>
      <w:r>
        <w:t xml:space="preserve">MCA tuition does not reflect </w:t>
      </w:r>
      <w:proofErr w:type="gramStart"/>
      <w:r>
        <w:t>all of</w:t>
      </w:r>
      <w:proofErr w:type="gramEnd"/>
      <w:r>
        <w:t xml:space="preserve"> the costs it takes to educate your child.  Fundraisers help supplement tuition, and we ask that you participate in these fundraisers throughout the school year w</w:t>
      </w:r>
      <w:r>
        <w:t>henever possible.  Once enrolled at MCA, you join a community whose goal is to guide our students to grow academically, spiritually, and socially.  We look forward to partnering with you and your child in this process.</w:t>
      </w:r>
    </w:p>
    <w:p w14:paraId="191567F8" w14:textId="77777777" w:rsidR="00EE6A65" w:rsidRDefault="00EE6A65">
      <w:pPr>
        <w:spacing w:line="240" w:lineRule="auto"/>
      </w:pPr>
    </w:p>
    <w:p w14:paraId="6542626B" w14:textId="77777777" w:rsidR="00EE6A65" w:rsidRDefault="00AB6427">
      <w:pPr>
        <w:spacing w:line="240" w:lineRule="auto"/>
      </w:pPr>
      <w:r>
        <w:rPr>
          <w:b/>
        </w:rPr>
        <w:t>Annual</w:t>
      </w:r>
      <w:r>
        <w:t xml:space="preserve"> </w:t>
      </w:r>
      <w:r>
        <w:rPr>
          <w:b/>
        </w:rPr>
        <w:t xml:space="preserve">Enrollment Fee (per child) </w:t>
      </w:r>
      <w:r>
        <w:t>is</w:t>
      </w:r>
      <w:r>
        <w:t xml:space="preserve"> $50 for returning students paid by February 7, and $150 for any student enrolling </w:t>
      </w:r>
      <w:r>
        <w:rPr>
          <w:b/>
        </w:rPr>
        <w:t>after</w:t>
      </w:r>
      <w:r>
        <w:t xml:space="preserve"> the February 7 re-enrollment deadline.  Preschool is $50.</w:t>
      </w:r>
    </w:p>
    <w:p w14:paraId="3EC68E18" w14:textId="77777777" w:rsidR="00EE6A65" w:rsidRDefault="00EE6A65">
      <w:pPr>
        <w:spacing w:line="240" w:lineRule="auto"/>
      </w:pPr>
    </w:p>
    <w:p w14:paraId="624605C9" w14:textId="77777777" w:rsidR="00EE6A65" w:rsidRDefault="00AB6427">
      <w:pPr>
        <w:spacing w:line="240" w:lineRule="auto"/>
      </w:pPr>
      <w:r>
        <w:rPr>
          <w:b/>
        </w:rPr>
        <w:t xml:space="preserve">Annual Book Fee (per child) </w:t>
      </w:r>
      <w:r>
        <w:t>is $200 for K-11 and $100 for Preschool.  The payments for book fees will be hal</w:t>
      </w:r>
      <w:r>
        <w:t>f by June 15 and the other half by December 15.</w:t>
      </w:r>
    </w:p>
    <w:p w14:paraId="3358CC68" w14:textId="77777777" w:rsidR="00EE6A65" w:rsidRDefault="00EE6A65">
      <w:pPr>
        <w:spacing w:line="240" w:lineRule="auto"/>
      </w:pPr>
    </w:p>
    <w:p w14:paraId="70A68A32" w14:textId="77777777" w:rsidR="00EE6A65" w:rsidRDefault="00AB6427">
      <w:pPr>
        <w:spacing w:line="240" w:lineRule="auto"/>
      </w:pPr>
      <w:r>
        <w:rPr>
          <w:b/>
        </w:rPr>
        <w:t xml:space="preserve">2021-2022 Tuition:  </w:t>
      </w:r>
      <w:r>
        <w:t>There are several ways to pay tuition through the FACTS Tuition Management System.  During enrollment you will be directed to FACTS to fill out an application for setting up your secure t</w:t>
      </w:r>
      <w:r>
        <w:t xml:space="preserve">uition payment account.  You will need to choose a payment option plan that works best for your family’s needs during the application process. </w:t>
      </w:r>
    </w:p>
    <w:p w14:paraId="401086E4" w14:textId="77777777" w:rsidR="00EE6A65" w:rsidRDefault="00EE6A65">
      <w:pPr>
        <w:spacing w:line="240" w:lineRule="auto"/>
      </w:pPr>
    </w:p>
    <w:p w14:paraId="5513B3DD" w14:textId="413FD84C" w:rsidR="00EE6A65" w:rsidRDefault="00AB6427">
      <w:pPr>
        <w:spacing w:line="240" w:lineRule="auto"/>
        <w:rPr>
          <w:b/>
          <w:u w:val="single"/>
        </w:rPr>
      </w:pPr>
      <w:r>
        <w:tab/>
      </w:r>
      <w:r>
        <w:tab/>
      </w:r>
      <w:r>
        <w:tab/>
        <w:t xml:space="preserve">            </w:t>
      </w:r>
      <w:r>
        <w:rPr>
          <w:b/>
          <w:u w:val="single"/>
        </w:rPr>
        <w:t xml:space="preserve">Tuition           </w:t>
      </w:r>
      <w:r>
        <w:rPr>
          <w:b/>
          <w:u w:val="single"/>
        </w:rPr>
        <w:t xml:space="preserve">Annual               </w:t>
      </w:r>
      <w:r>
        <w:rPr>
          <w:b/>
          <w:u w:val="single"/>
        </w:rPr>
        <w:t xml:space="preserve">Semi Annual       </w:t>
      </w:r>
      <w:r>
        <w:rPr>
          <w:b/>
          <w:u w:val="single"/>
        </w:rPr>
        <w:t>Monthly (12)</w:t>
      </w:r>
    </w:p>
    <w:p w14:paraId="2A353FB1" w14:textId="77777777" w:rsidR="00AB6427" w:rsidRDefault="00AB6427">
      <w:pPr>
        <w:spacing w:line="240" w:lineRule="auto"/>
        <w:rPr>
          <w:b/>
          <w:u w:val="single"/>
        </w:rPr>
      </w:pPr>
    </w:p>
    <w:p w14:paraId="6FE819B9" w14:textId="77777777" w:rsidR="00EE6A65" w:rsidRDefault="00AB6427">
      <w:pPr>
        <w:spacing w:line="240" w:lineRule="auto"/>
        <w:rPr>
          <w:b/>
        </w:rPr>
      </w:pPr>
      <w:r>
        <w:rPr>
          <w:b/>
        </w:rPr>
        <w:t>K3</w:t>
      </w:r>
      <w:r>
        <w:rPr>
          <w:b/>
        </w:rPr>
        <w:tab/>
        <w:t>T/TH ½ day</w:t>
      </w:r>
      <w:r>
        <w:rPr>
          <w:b/>
        </w:rPr>
        <w:tab/>
      </w:r>
      <w:r>
        <w:rPr>
          <w:b/>
        </w:rPr>
        <w:tab/>
        <w:t>$1,210</w:t>
      </w:r>
      <w:r>
        <w:rPr>
          <w:b/>
        </w:rPr>
        <w:tab/>
      </w:r>
      <w:r>
        <w:rPr>
          <w:b/>
        </w:rPr>
        <w:tab/>
        <w:t>$1,210</w:t>
      </w:r>
      <w:r>
        <w:rPr>
          <w:b/>
        </w:rPr>
        <w:tab/>
      </w:r>
      <w:r>
        <w:rPr>
          <w:b/>
        </w:rPr>
        <w:tab/>
        <w:t xml:space="preserve">    $   605.00</w:t>
      </w:r>
      <w:r>
        <w:rPr>
          <w:b/>
        </w:rPr>
        <w:tab/>
      </w:r>
      <w:r>
        <w:rPr>
          <w:b/>
        </w:rPr>
        <w:tab/>
        <w:t xml:space="preserve">     $100.83</w:t>
      </w:r>
    </w:p>
    <w:p w14:paraId="362FB263" w14:textId="77777777" w:rsidR="00EE6A65" w:rsidRDefault="00AB6427">
      <w:pPr>
        <w:spacing w:line="240" w:lineRule="auto"/>
        <w:rPr>
          <w:b/>
        </w:rPr>
      </w:pPr>
      <w:r>
        <w:rPr>
          <w:b/>
        </w:rPr>
        <w:tab/>
        <w:t>T/T</w:t>
      </w:r>
      <w:r>
        <w:rPr>
          <w:b/>
        </w:rPr>
        <w:t>H full day</w:t>
      </w:r>
      <w:r>
        <w:rPr>
          <w:b/>
        </w:rPr>
        <w:tab/>
      </w:r>
      <w:r>
        <w:rPr>
          <w:b/>
        </w:rPr>
        <w:tab/>
        <w:t>$2,620</w:t>
      </w:r>
      <w:r>
        <w:rPr>
          <w:b/>
        </w:rPr>
        <w:tab/>
      </w:r>
      <w:r>
        <w:rPr>
          <w:b/>
        </w:rPr>
        <w:tab/>
        <w:t>$2,260</w:t>
      </w:r>
      <w:r>
        <w:rPr>
          <w:b/>
        </w:rPr>
        <w:tab/>
      </w:r>
      <w:r>
        <w:rPr>
          <w:b/>
        </w:rPr>
        <w:tab/>
        <w:t xml:space="preserve">    $1,310.00                    $218.33</w:t>
      </w:r>
    </w:p>
    <w:p w14:paraId="5EDB5442" w14:textId="77777777" w:rsidR="00EE6A65" w:rsidRDefault="00EE6A65">
      <w:pPr>
        <w:spacing w:line="240" w:lineRule="auto"/>
        <w:rPr>
          <w:b/>
        </w:rPr>
      </w:pPr>
    </w:p>
    <w:p w14:paraId="1F3C4F15" w14:textId="77777777" w:rsidR="00EE6A65" w:rsidRDefault="00AB6427">
      <w:pPr>
        <w:spacing w:line="240" w:lineRule="auto"/>
        <w:rPr>
          <w:b/>
        </w:rPr>
      </w:pPr>
      <w:r>
        <w:rPr>
          <w:b/>
        </w:rPr>
        <w:t>K4</w:t>
      </w:r>
      <w:r>
        <w:rPr>
          <w:b/>
        </w:rPr>
        <w:tab/>
        <w:t>MWF ½ day</w:t>
      </w:r>
      <w:r>
        <w:rPr>
          <w:b/>
        </w:rPr>
        <w:tab/>
      </w:r>
      <w:r>
        <w:rPr>
          <w:b/>
        </w:rPr>
        <w:tab/>
        <w:t>$1,650</w:t>
      </w:r>
      <w:r>
        <w:rPr>
          <w:b/>
        </w:rPr>
        <w:tab/>
      </w:r>
      <w:r>
        <w:rPr>
          <w:b/>
        </w:rPr>
        <w:tab/>
        <w:t>$1,650</w:t>
      </w:r>
      <w:r>
        <w:rPr>
          <w:b/>
        </w:rPr>
        <w:tab/>
      </w:r>
      <w:r>
        <w:rPr>
          <w:b/>
        </w:rPr>
        <w:tab/>
        <w:t xml:space="preserve">    $   825.00</w:t>
      </w:r>
      <w:r>
        <w:rPr>
          <w:b/>
        </w:rPr>
        <w:tab/>
      </w:r>
      <w:r>
        <w:rPr>
          <w:b/>
        </w:rPr>
        <w:tab/>
        <w:t xml:space="preserve">     $137.50</w:t>
      </w:r>
      <w:r>
        <w:rPr>
          <w:b/>
        </w:rPr>
        <w:tab/>
      </w:r>
    </w:p>
    <w:p w14:paraId="67B289B4" w14:textId="77777777" w:rsidR="00EE6A65" w:rsidRDefault="00AB6427">
      <w:pPr>
        <w:spacing w:line="240" w:lineRule="auto"/>
        <w:rPr>
          <w:b/>
        </w:rPr>
      </w:pPr>
      <w:r>
        <w:rPr>
          <w:b/>
        </w:rPr>
        <w:tab/>
        <w:t>MWF full day</w:t>
      </w:r>
      <w:r>
        <w:rPr>
          <w:b/>
        </w:rPr>
        <w:tab/>
      </w:r>
      <w:r>
        <w:rPr>
          <w:b/>
        </w:rPr>
        <w:tab/>
        <w:t>$3,750</w:t>
      </w:r>
      <w:r>
        <w:rPr>
          <w:b/>
        </w:rPr>
        <w:tab/>
      </w:r>
      <w:r>
        <w:rPr>
          <w:b/>
        </w:rPr>
        <w:tab/>
        <w:t>$3,750</w:t>
      </w:r>
      <w:r>
        <w:rPr>
          <w:b/>
        </w:rPr>
        <w:tab/>
      </w:r>
      <w:r>
        <w:rPr>
          <w:b/>
        </w:rPr>
        <w:tab/>
        <w:t xml:space="preserve">    $1,875.00 </w:t>
      </w:r>
      <w:r>
        <w:rPr>
          <w:b/>
        </w:rPr>
        <w:tab/>
      </w:r>
      <w:r>
        <w:rPr>
          <w:b/>
        </w:rPr>
        <w:tab/>
        <w:t xml:space="preserve">     $312.50</w:t>
      </w:r>
    </w:p>
    <w:p w14:paraId="4759BD9E" w14:textId="77777777" w:rsidR="00EE6A65" w:rsidRDefault="00AB6427">
      <w:pPr>
        <w:spacing w:line="240" w:lineRule="auto"/>
        <w:rPr>
          <w:b/>
        </w:rPr>
      </w:pPr>
      <w:r>
        <w:rPr>
          <w:b/>
        </w:rPr>
        <w:tab/>
        <w:t>M-F full day</w:t>
      </w:r>
      <w:r>
        <w:rPr>
          <w:b/>
        </w:rPr>
        <w:tab/>
      </w:r>
      <w:r>
        <w:rPr>
          <w:b/>
        </w:rPr>
        <w:tab/>
        <w:t>$5,170</w:t>
      </w:r>
      <w:r>
        <w:rPr>
          <w:b/>
        </w:rPr>
        <w:tab/>
      </w:r>
      <w:r>
        <w:rPr>
          <w:b/>
        </w:rPr>
        <w:tab/>
        <w:t>$5,170</w:t>
      </w:r>
      <w:r>
        <w:rPr>
          <w:b/>
        </w:rPr>
        <w:tab/>
      </w:r>
      <w:r>
        <w:rPr>
          <w:b/>
        </w:rPr>
        <w:tab/>
        <w:t xml:space="preserve">    $2,585.00</w:t>
      </w:r>
      <w:r>
        <w:rPr>
          <w:b/>
        </w:rPr>
        <w:tab/>
      </w:r>
      <w:r>
        <w:rPr>
          <w:b/>
        </w:rPr>
        <w:tab/>
      </w:r>
      <w:r>
        <w:rPr>
          <w:b/>
        </w:rPr>
        <w:t xml:space="preserve">     $430.83</w:t>
      </w:r>
    </w:p>
    <w:p w14:paraId="58CC4092" w14:textId="77777777" w:rsidR="00EE6A65" w:rsidRDefault="00EE6A65">
      <w:pPr>
        <w:spacing w:line="240" w:lineRule="auto"/>
        <w:rPr>
          <w:b/>
        </w:rPr>
      </w:pPr>
    </w:p>
    <w:p w14:paraId="2ED609A4" w14:textId="77777777" w:rsidR="00EE6A65" w:rsidRDefault="00AB6427">
      <w:pPr>
        <w:spacing w:line="240" w:lineRule="auto"/>
        <w:rPr>
          <w:b/>
        </w:rPr>
      </w:pPr>
      <w:r>
        <w:rPr>
          <w:b/>
        </w:rPr>
        <w:t>½ day Kindergarten</w:t>
      </w:r>
      <w:r>
        <w:rPr>
          <w:b/>
        </w:rPr>
        <w:tab/>
      </w:r>
      <w:r>
        <w:rPr>
          <w:b/>
        </w:rPr>
        <w:tab/>
        <w:t>$3,730</w:t>
      </w:r>
      <w:r>
        <w:rPr>
          <w:b/>
        </w:rPr>
        <w:tab/>
      </w:r>
      <w:r>
        <w:rPr>
          <w:b/>
        </w:rPr>
        <w:tab/>
        <w:t>$3,730</w:t>
      </w:r>
      <w:r>
        <w:rPr>
          <w:b/>
        </w:rPr>
        <w:tab/>
      </w:r>
      <w:r>
        <w:rPr>
          <w:b/>
        </w:rPr>
        <w:tab/>
        <w:t xml:space="preserve">    $1,865.00</w:t>
      </w:r>
      <w:r>
        <w:rPr>
          <w:b/>
        </w:rPr>
        <w:tab/>
      </w:r>
      <w:r>
        <w:rPr>
          <w:b/>
        </w:rPr>
        <w:tab/>
        <w:t xml:space="preserve">     $310.83</w:t>
      </w:r>
    </w:p>
    <w:p w14:paraId="643CA1EE" w14:textId="77777777" w:rsidR="00EE6A65" w:rsidRDefault="00EE6A65">
      <w:pPr>
        <w:spacing w:line="240" w:lineRule="auto"/>
        <w:rPr>
          <w:b/>
        </w:rPr>
      </w:pPr>
    </w:p>
    <w:p w14:paraId="051D2100" w14:textId="77777777" w:rsidR="00EE6A65" w:rsidRDefault="00AB6427">
      <w:pPr>
        <w:spacing w:line="240" w:lineRule="auto"/>
        <w:rPr>
          <w:b/>
        </w:rPr>
      </w:pPr>
      <w:r>
        <w:rPr>
          <w:b/>
        </w:rPr>
        <w:t>Elementary School (K-4)</w:t>
      </w:r>
      <w:r>
        <w:rPr>
          <w:b/>
        </w:rPr>
        <w:tab/>
        <w:t>$6,280</w:t>
      </w:r>
      <w:r>
        <w:rPr>
          <w:b/>
        </w:rPr>
        <w:tab/>
      </w:r>
      <w:r>
        <w:rPr>
          <w:b/>
        </w:rPr>
        <w:tab/>
        <w:t xml:space="preserve">$6,029 </w:t>
      </w:r>
      <w:r>
        <w:rPr>
          <w:b/>
        </w:rPr>
        <w:tab/>
        <w:t xml:space="preserve">    $3,140.00</w:t>
      </w:r>
      <w:r>
        <w:rPr>
          <w:b/>
        </w:rPr>
        <w:tab/>
      </w:r>
      <w:r>
        <w:rPr>
          <w:b/>
        </w:rPr>
        <w:tab/>
        <w:t xml:space="preserve">     $523.33</w:t>
      </w:r>
    </w:p>
    <w:p w14:paraId="4987A1F0" w14:textId="77777777" w:rsidR="00EE6A65" w:rsidRDefault="00EE6A65">
      <w:pPr>
        <w:spacing w:line="240" w:lineRule="auto"/>
        <w:rPr>
          <w:b/>
        </w:rPr>
      </w:pPr>
    </w:p>
    <w:p w14:paraId="735C6314" w14:textId="77777777" w:rsidR="00EE6A65" w:rsidRDefault="00AB6427">
      <w:pPr>
        <w:spacing w:line="240" w:lineRule="auto"/>
        <w:rPr>
          <w:b/>
        </w:rPr>
      </w:pPr>
      <w:r>
        <w:rPr>
          <w:b/>
        </w:rPr>
        <w:t>Middle School (5-8)</w:t>
      </w:r>
      <w:r>
        <w:rPr>
          <w:b/>
        </w:rPr>
        <w:tab/>
      </w:r>
      <w:r>
        <w:rPr>
          <w:b/>
        </w:rPr>
        <w:tab/>
        <w:t>$6,640</w:t>
      </w:r>
      <w:r>
        <w:rPr>
          <w:b/>
        </w:rPr>
        <w:tab/>
      </w:r>
      <w:r>
        <w:rPr>
          <w:b/>
        </w:rPr>
        <w:tab/>
        <w:t>$6,375</w:t>
      </w:r>
      <w:r>
        <w:rPr>
          <w:b/>
        </w:rPr>
        <w:tab/>
      </w:r>
      <w:r>
        <w:rPr>
          <w:b/>
        </w:rPr>
        <w:tab/>
        <w:t xml:space="preserve">    $3,320.00</w:t>
      </w:r>
      <w:r>
        <w:rPr>
          <w:b/>
        </w:rPr>
        <w:tab/>
      </w:r>
      <w:r>
        <w:rPr>
          <w:b/>
        </w:rPr>
        <w:tab/>
        <w:t xml:space="preserve">     $553.33</w:t>
      </w:r>
    </w:p>
    <w:p w14:paraId="3A51EFE0" w14:textId="77777777" w:rsidR="00EE6A65" w:rsidRDefault="00EE6A65">
      <w:pPr>
        <w:spacing w:line="240" w:lineRule="auto"/>
        <w:rPr>
          <w:b/>
        </w:rPr>
      </w:pPr>
    </w:p>
    <w:p w14:paraId="746C36B8" w14:textId="77777777" w:rsidR="00EE6A65" w:rsidRDefault="00AB6427">
      <w:pPr>
        <w:spacing w:line="240" w:lineRule="auto"/>
        <w:rPr>
          <w:b/>
        </w:rPr>
      </w:pPr>
      <w:r>
        <w:rPr>
          <w:b/>
        </w:rPr>
        <w:t xml:space="preserve">High School </w:t>
      </w:r>
      <w:r>
        <w:rPr>
          <w:b/>
        </w:rPr>
        <w:tab/>
      </w:r>
      <w:r>
        <w:rPr>
          <w:b/>
        </w:rPr>
        <w:tab/>
      </w:r>
      <w:r>
        <w:rPr>
          <w:b/>
        </w:rPr>
        <w:tab/>
        <w:t>$7,320</w:t>
      </w:r>
      <w:r>
        <w:rPr>
          <w:b/>
        </w:rPr>
        <w:tab/>
      </w:r>
      <w:r>
        <w:rPr>
          <w:b/>
        </w:rPr>
        <w:tab/>
        <w:t>$7,027</w:t>
      </w:r>
      <w:r>
        <w:rPr>
          <w:b/>
        </w:rPr>
        <w:tab/>
      </w:r>
      <w:r>
        <w:rPr>
          <w:b/>
        </w:rPr>
        <w:tab/>
      </w:r>
      <w:r>
        <w:rPr>
          <w:b/>
        </w:rPr>
        <w:t xml:space="preserve">    $3,660.00</w:t>
      </w:r>
      <w:r>
        <w:rPr>
          <w:b/>
        </w:rPr>
        <w:tab/>
      </w:r>
      <w:r>
        <w:rPr>
          <w:b/>
        </w:rPr>
        <w:tab/>
        <w:t xml:space="preserve">     $610.00</w:t>
      </w:r>
    </w:p>
    <w:p w14:paraId="767C2295" w14:textId="77777777" w:rsidR="00EE6A65" w:rsidRDefault="00EE6A65">
      <w:pPr>
        <w:spacing w:line="240" w:lineRule="auto"/>
      </w:pPr>
    </w:p>
    <w:p w14:paraId="1347A425" w14:textId="77777777" w:rsidR="00EE6A65" w:rsidRDefault="00AB6427">
      <w:pPr>
        <w:spacing w:line="240" w:lineRule="auto"/>
        <w:rPr>
          <w:i/>
        </w:rPr>
      </w:pPr>
      <w:r>
        <w:rPr>
          <w:i/>
        </w:rPr>
        <w:t>The tuition amounts include the FACTS payment setup fees.</w:t>
      </w:r>
    </w:p>
    <w:p w14:paraId="3E70D637" w14:textId="77777777" w:rsidR="00EE6A65" w:rsidRDefault="00EE6A65">
      <w:pPr>
        <w:spacing w:line="240" w:lineRule="auto"/>
      </w:pPr>
    </w:p>
    <w:p w14:paraId="09D6CD5B" w14:textId="77777777" w:rsidR="00EE6A65" w:rsidRDefault="00AB6427">
      <w:pPr>
        <w:spacing w:line="240" w:lineRule="auto"/>
        <w:rPr>
          <w:b/>
        </w:rPr>
      </w:pPr>
      <w:r>
        <w:rPr>
          <w:b/>
        </w:rPr>
        <w:t xml:space="preserve">Financial Assistance:  </w:t>
      </w:r>
      <w:r>
        <w:t xml:space="preserve">Families may be eligible for tuition assistance through </w:t>
      </w:r>
      <w:r>
        <w:rPr>
          <w:b/>
        </w:rPr>
        <w:t>School Choice, SGO, Financial Aid, and Work Programs.</w:t>
      </w:r>
    </w:p>
    <w:p w14:paraId="1090D994" w14:textId="77777777" w:rsidR="00EE6A65" w:rsidRDefault="00AB6427">
      <w:pPr>
        <w:spacing w:line="240" w:lineRule="auto"/>
      </w:pPr>
      <w:r>
        <w:rPr>
          <w:b/>
        </w:rPr>
        <w:tab/>
        <w:t xml:space="preserve">School Choice -- </w:t>
      </w:r>
      <w:r>
        <w:t>State voucher pro</w:t>
      </w:r>
      <w:r>
        <w:t>gram based on household income.</w:t>
      </w:r>
    </w:p>
    <w:p w14:paraId="1FF7BB1D" w14:textId="77777777" w:rsidR="00EE6A65" w:rsidRDefault="00AB6427">
      <w:pPr>
        <w:spacing w:line="240" w:lineRule="auto"/>
      </w:pPr>
      <w:r>
        <w:tab/>
      </w:r>
      <w:r>
        <w:rPr>
          <w:b/>
        </w:rPr>
        <w:t>SGO --</w:t>
      </w:r>
      <w:r>
        <w:t xml:space="preserve"> This is a grant that can offset some cost and is based on household income.</w:t>
      </w:r>
    </w:p>
    <w:p w14:paraId="7DD211C9" w14:textId="77777777" w:rsidR="00EE6A65" w:rsidRDefault="00AB6427">
      <w:pPr>
        <w:spacing w:line="240" w:lineRule="auto"/>
        <w:ind w:left="720"/>
      </w:pPr>
      <w:r>
        <w:rPr>
          <w:b/>
        </w:rPr>
        <w:t>Financial Aid --</w:t>
      </w:r>
      <w:r>
        <w:t xml:space="preserve"> This is based on need and must be submitted by application through FACTS.</w:t>
      </w:r>
    </w:p>
    <w:p w14:paraId="7F014C71" w14:textId="77777777" w:rsidR="00EE6A65" w:rsidRDefault="00AB6427">
      <w:pPr>
        <w:spacing w:line="240" w:lineRule="auto"/>
      </w:pPr>
      <w:r>
        <w:tab/>
      </w:r>
      <w:r>
        <w:rPr>
          <w:b/>
        </w:rPr>
        <w:t>Work Programs --</w:t>
      </w:r>
      <w:r>
        <w:t xml:space="preserve"> There is part-time work around </w:t>
      </w:r>
      <w:r>
        <w:t>MCA that can help offset tuition cost.</w:t>
      </w:r>
    </w:p>
    <w:p w14:paraId="6FDE9823" w14:textId="77777777" w:rsidR="00EE6A65" w:rsidRDefault="00EE6A65">
      <w:pPr>
        <w:spacing w:line="240" w:lineRule="auto"/>
      </w:pPr>
    </w:p>
    <w:p w14:paraId="497F781E" w14:textId="77777777" w:rsidR="00EE6A65" w:rsidRDefault="00AB6427">
      <w:pPr>
        <w:spacing w:line="240" w:lineRule="auto"/>
      </w:pPr>
      <w:r>
        <w:t xml:space="preserve">Should you have any questions, please let us know.  We look forward to working with you.    </w:t>
      </w:r>
    </w:p>
    <w:p w14:paraId="3A2FE50D" w14:textId="77777777" w:rsidR="00EE6A65" w:rsidRDefault="00EE6A65">
      <w:pPr>
        <w:tabs>
          <w:tab w:val="left" w:pos="7200"/>
          <w:tab w:val="left" w:pos="4860"/>
        </w:tabs>
        <w:rPr>
          <w:rFonts w:ascii="Merriweather" w:eastAsia="Merriweather" w:hAnsi="Merriweather" w:cs="Merriweather"/>
          <w:sz w:val="24"/>
          <w:szCs w:val="24"/>
        </w:rPr>
      </w:pPr>
    </w:p>
    <w:p w14:paraId="5A72E881" w14:textId="77777777" w:rsidR="00EE6A65" w:rsidRDefault="00AB6427">
      <w:pPr>
        <w:tabs>
          <w:tab w:val="left" w:pos="7200"/>
          <w:tab w:val="left" w:pos="4860"/>
        </w:tabs>
        <w:ind w:left="-720" w:right="-360"/>
        <w:jc w:val="center"/>
        <w:rPr>
          <w:rFonts w:ascii="Merriweather" w:eastAsia="Merriweather" w:hAnsi="Merriweather" w:cs="Merriweather"/>
          <w:sz w:val="24"/>
          <w:szCs w:val="24"/>
        </w:rPr>
      </w:pPr>
      <w:r>
        <w:rPr>
          <w:noProof/>
        </w:rPr>
        <w:drawing>
          <wp:inline distT="114300" distB="114300" distL="114300" distR="114300" wp14:anchorId="777B5534" wp14:editId="5180A9EB">
            <wp:extent cx="4286250" cy="948285"/>
            <wp:effectExtent l="0" t="0" r="0" b="0"/>
            <wp:docPr id="1" name="image1.png" descr="MCA Logo.PNG"/>
            <wp:cNvGraphicFramePr/>
            <a:graphic xmlns:a="http://schemas.openxmlformats.org/drawingml/2006/main">
              <a:graphicData uri="http://schemas.openxmlformats.org/drawingml/2006/picture">
                <pic:pic xmlns:pic="http://schemas.openxmlformats.org/drawingml/2006/picture">
                  <pic:nvPicPr>
                    <pic:cNvPr id="0" name="image1.png" descr="MCA Logo.PNG"/>
                    <pic:cNvPicPr preferRelativeResize="0"/>
                  </pic:nvPicPr>
                  <pic:blipFill>
                    <a:blip r:embed="rId4"/>
                    <a:srcRect/>
                    <a:stretch>
                      <a:fillRect/>
                    </a:stretch>
                  </pic:blipFill>
                  <pic:spPr>
                    <a:xfrm>
                      <a:off x="0" y="0"/>
                      <a:ext cx="4286250" cy="948285"/>
                    </a:xfrm>
                    <a:prstGeom prst="rect">
                      <a:avLst/>
                    </a:prstGeom>
                    <a:ln/>
                  </pic:spPr>
                </pic:pic>
              </a:graphicData>
            </a:graphic>
          </wp:inline>
        </w:drawing>
      </w:r>
    </w:p>
    <w:p w14:paraId="054E9354" w14:textId="77777777" w:rsidR="00EE6A65" w:rsidRDefault="00AB6427">
      <w:pPr>
        <w:jc w:val="center"/>
        <w:rPr>
          <w:rFonts w:ascii="Merriweather" w:eastAsia="Merriweather" w:hAnsi="Merriweather" w:cs="Merriweather"/>
          <w:b/>
        </w:rPr>
      </w:pPr>
      <w:r>
        <w:rPr>
          <w:rFonts w:ascii="Merriweather" w:eastAsia="Merriweather" w:hAnsi="Merriweather" w:cs="Merriweather"/>
          <w:b/>
        </w:rPr>
        <w:t>Re- Enrollment Form</w:t>
      </w:r>
    </w:p>
    <w:p w14:paraId="3276B7A9" w14:textId="77777777" w:rsidR="00EE6A65" w:rsidRDefault="00EE6A65">
      <w:pPr>
        <w:rPr>
          <w:rFonts w:ascii="Merriweather" w:eastAsia="Merriweather" w:hAnsi="Merriweather" w:cs="Merriweather"/>
          <w:b/>
          <w:sz w:val="24"/>
          <w:szCs w:val="24"/>
        </w:rPr>
      </w:pPr>
    </w:p>
    <w:p w14:paraId="0F70A670" w14:textId="77777777" w:rsidR="00EE6A65" w:rsidRDefault="00AB6427">
      <w:pPr>
        <w:ind w:left="-720"/>
        <w:rPr>
          <w:rFonts w:ascii="Merriweather" w:eastAsia="Merriweather" w:hAnsi="Merriweather" w:cs="Merriweather"/>
          <w:b/>
          <w:sz w:val="20"/>
          <w:szCs w:val="20"/>
        </w:rPr>
      </w:pPr>
      <w:r>
        <w:rPr>
          <w:rFonts w:ascii="Merriweather" w:eastAsia="Merriweather" w:hAnsi="Merriweather" w:cs="Merriweather"/>
          <w:b/>
          <w:sz w:val="20"/>
          <w:szCs w:val="20"/>
        </w:rPr>
        <w:t>Enrollment Fees</w:t>
      </w:r>
    </w:p>
    <w:p w14:paraId="6FADDA92" w14:textId="77777777" w:rsidR="00EE6A65" w:rsidRDefault="00EE6A65">
      <w:pPr>
        <w:rPr>
          <w:rFonts w:ascii="Merriweather" w:eastAsia="Merriweather" w:hAnsi="Merriweather" w:cs="Merriweather"/>
          <w:b/>
          <w:sz w:val="20"/>
          <w:szCs w:val="20"/>
        </w:rPr>
      </w:pPr>
    </w:p>
    <w:p w14:paraId="7BA7029B" w14:textId="77777777" w:rsidR="00EE6A65" w:rsidRDefault="00AB6427">
      <w:pPr>
        <w:ind w:left="-720"/>
        <w:rPr>
          <w:rFonts w:ascii="Merriweather" w:eastAsia="Merriweather" w:hAnsi="Merriweather" w:cs="Merriweather"/>
          <w:sz w:val="20"/>
          <w:szCs w:val="20"/>
        </w:rPr>
      </w:pPr>
      <w:r>
        <w:rPr>
          <w:rFonts w:ascii="Merriweather" w:eastAsia="Merriweather" w:hAnsi="Merriweather" w:cs="Merriweather"/>
          <w:sz w:val="20"/>
          <w:szCs w:val="20"/>
        </w:rPr>
        <w:t xml:space="preserve">The re-enrollment fee for returning students is $50.00 per student until February </w:t>
      </w:r>
      <w:r>
        <w:rPr>
          <w:rFonts w:ascii="Merriweather" w:eastAsia="Merriweather" w:hAnsi="Merriweather" w:cs="Merriweather"/>
          <w:sz w:val="20"/>
          <w:szCs w:val="20"/>
        </w:rPr>
        <w:t>7.  After the re-enrollment period closes, February 7, the re-enrollment fee will be $150.  Preschool is $50.  This fee can be paid in FACTS under pre-pay accounts, or you can write a check.  Re-enrollment is not complete until this fee is paid.</w:t>
      </w:r>
    </w:p>
    <w:p w14:paraId="511BDFFB" w14:textId="77777777" w:rsidR="00EE6A65" w:rsidRDefault="00EE6A65">
      <w:pPr>
        <w:ind w:left="-720"/>
        <w:rPr>
          <w:rFonts w:ascii="Merriweather" w:eastAsia="Merriweather" w:hAnsi="Merriweather" w:cs="Merriweather"/>
          <w:b/>
          <w:sz w:val="24"/>
          <w:szCs w:val="24"/>
        </w:rPr>
      </w:pPr>
    </w:p>
    <w:p w14:paraId="356C7AC6" w14:textId="77777777" w:rsidR="00EE6A65" w:rsidRDefault="00AB6427">
      <w:pPr>
        <w:ind w:firstLine="720"/>
        <w:rPr>
          <w:rFonts w:ascii="Merriweather" w:eastAsia="Merriweather" w:hAnsi="Merriweather" w:cs="Merriweather"/>
          <w:sz w:val="20"/>
          <w:szCs w:val="20"/>
        </w:rPr>
      </w:pPr>
      <w:r>
        <w:rPr>
          <w:rFonts w:ascii="Merriweather" w:eastAsia="Merriweather" w:hAnsi="Merriweather" w:cs="Merriweather"/>
          <w:sz w:val="20"/>
          <w:szCs w:val="20"/>
        </w:rPr>
        <w:t xml:space="preserve"> Student’s Names </w:t>
      </w:r>
      <w:r>
        <w:rPr>
          <w:rFonts w:ascii="Merriweather" w:eastAsia="Merriweather" w:hAnsi="Merriweather" w:cs="Merriweather"/>
          <w:sz w:val="20"/>
          <w:szCs w:val="20"/>
        </w:rPr>
        <w:tab/>
      </w:r>
      <w:r>
        <w:rPr>
          <w:rFonts w:ascii="Merriweather" w:eastAsia="Merriweather" w:hAnsi="Merriweather" w:cs="Merriweather"/>
          <w:sz w:val="20"/>
          <w:szCs w:val="20"/>
        </w:rPr>
        <w:tab/>
      </w:r>
      <w:r>
        <w:rPr>
          <w:rFonts w:ascii="Merriweather" w:eastAsia="Merriweather" w:hAnsi="Merriweather" w:cs="Merriweather"/>
          <w:sz w:val="20"/>
          <w:szCs w:val="20"/>
        </w:rPr>
        <w:tab/>
      </w:r>
      <w:r>
        <w:rPr>
          <w:rFonts w:ascii="Merriweather" w:eastAsia="Merriweather" w:hAnsi="Merriweather" w:cs="Merriweather"/>
          <w:sz w:val="20"/>
          <w:szCs w:val="20"/>
        </w:rPr>
        <w:tab/>
      </w:r>
      <w:r>
        <w:rPr>
          <w:rFonts w:ascii="Merriweather" w:eastAsia="Merriweather" w:hAnsi="Merriweather" w:cs="Merriweather"/>
          <w:sz w:val="20"/>
          <w:szCs w:val="20"/>
        </w:rPr>
        <w:tab/>
        <w:t>Entering Grade Level</w:t>
      </w:r>
    </w:p>
    <w:p w14:paraId="1DAEC890" w14:textId="77777777" w:rsidR="00EE6A65" w:rsidRDefault="00EE6A65">
      <w:pPr>
        <w:ind w:left="-720"/>
        <w:rPr>
          <w:rFonts w:ascii="Merriweather" w:eastAsia="Merriweather" w:hAnsi="Merriweather" w:cs="Merriweather"/>
          <w:sz w:val="20"/>
          <w:szCs w:val="20"/>
        </w:rPr>
      </w:pPr>
    </w:p>
    <w:p w14:paraId="5550EC7E" w14:textId="77777777" w:rsidR="00EE6A65" w:rsidRDefault="00AB6427">
      <w:pPr>
        <w:tabs>
          <w:tab w:val="left" w:pos="7200"/>
          <w:tab w:val="left" w:pos="4860"/>
        </w:tabs>
        <w:ind w:left="-720"/>
        <w:rPr>
          <w:rFonts w:ascii="Merriweather" w:eastAsia="Merriweather" w:hAnsi="Merriweather" w:cs="Merriweather"/>
        </w:rPr>
      </w:pPr>
      <w:r>
        <w:rPr>
          <w:rFonts w:ascii="Merriweather" w:eastAsia="Merriweather" w:hAnsi="Merriweather" w:cs="Merriweather"/>
        </w:rPr>
        <w:t xml:space="preserve">________________________ </w:t>
      </w:r>
      <w:r>
        <w:rPr>
          <w:rFonts w:ascii="Merriweather" w:eastAsia="Merriweather" w:hAnsi="Merriweather" w:cs="Merriweather"/>
        </w:rPr>
        <w:tab/>
        <w:t xml:space="preserve">           ______________  </w:t>
      </w:r>
    </w:p>
    <w:p w14:paraId="1C8D6FBF" w14:textId="77777777" w:rsidR="00EE6A65" w:rsidRDefault="00AB6427">
      <w:pPr>
        <w:tabs>
          <w:tab w:val="left" w:pos="7200"/>
          <w:tab w:val="left" w:pos="4860"/>
        </w:tabs>
        <w:ind w:left="-720"/>
        <w:rPr>
          <w:rFonts w:ascii="Merriweather" w:eastAsia="Merriweather" w:hAnsi="Merriweather" w:cs="Merriweather"/>
        </w:rPr>
      </w:pPr>
      <w:r>
        <w:rPr>
          <w:rFonts w:ascii="Merriweather" w:eastAsia="Merriweather" w:hAnsi="Merriweather" w:cs="Merriweather"/>
        </w:rPr>
        <w:t>________________________</w:t>
      </w:r>
      <w:r>
        <w:rPr>
          <w:rFonts w:ascii="Merriweather" w:eastAsia="Merriweather" w:hAnsi="Merriweather" w:cs="Merriweather"/>
        </w:rPr>
        <w:tab/>
        <w:t xml:space="preserve">           ______________     </w:t>
      </w:r>
    </w:p>
    <w:p w14:paraId="7904C148" w14:textId="77777777" w:rsidR="00EE6A65" w:rsidRDefault="00AB6427">
      <w:pPr>
        <w:tabs>
          <w:tab w:val="left" w:pos="7200"/>
          <w:tab w:val="left" w:pos="4860"/>
        </w:tabs>
        <w:ind w:left="-720"/>
        <w:rPr>
          <w:rFonts w:ascii="Merriweather" w:eastAsia="Merriweather" w:hAnsi="Merriweather" w:cs="Merriweather"/>
        </w:rPr>
      </w:pPr>
      <w:r>
        <w:rPr>
          <w:rFonts w:ascii="Merriweather" w:eastAsia="Merriweather" w:hAnsi="Merriweather" w:cs="Merriweather"/>
        </w:rPr>
        <w:t>________________________</w:t>
      </w:r>
      <w:r>
        <w:rPr>
          <w:rFonts w:ascii="Merriweather" w:eastAsia="Merriweather" w:hAnsi="Merriweather" w:cs="Merriweather"/>
        </w:rPr>
        <w:tab/>
        <w:t xml:space="preserve">           ______________  </w:t>
      </w:r>
    </w:p>
    <w:p w14:paraId="4677F1A0" w14:textId="77777777" w:rsidR="00EE6A65" w:rsidRDefault="00AB6427">
      <w:pPr>
        <w:tabs>
          <w:tab w:val="left" w:pos="7200"/>
          <w:tab w:val="left" w:pos="4860"/>
        </w:tabs>
        <w:ind w:left="-720"/>
        <w:rPr>
          <w:rFonts w:ascii="Merriweather" w:eastAsia="Merriweather" w:hAnsi="Merriweather" w:cs="Merriweather"/>
        </w:rPr>
      </w:pPr>
      <w:r>
        <w:rPr>
          <w:rFonts w:ascii="Merriweather" w:eastAsia="Merriweather" w:hAnsi="Merriweather" w:cs="Merriweather"/>
        </w:rPr>
        <w:t>________________________</w:t>
      </w:r>
      <w:r>
        <w:rPr>
          <w:rFonts w:ascii="Merriweather" w:eastAsia="Merriweather" w:hAnsi="Merriweather" w:cs="Merriweather"/>
        </w:rPr>
        <w:tab/>
        <w:t xml:space="preserve">           _____________</w:t>
      </w:r>
      <w:r>
        <w:rPr>
          <w:rFonts w:ascii="Merriweather" w:eastAsia="Merriweather" w:hAnsi="Merriweather" w:cs="Merriweather"/>
        </w:rPr>
        <w:t xml:space="preserve">_    </w:t>
      </w:r>
    </w:p>
    <w:p w14:paraId="027D5461" w14:textId="77777777" w:rsidR="00EE6A65" w:rsidRDefault="00EE6A65">
      <w:pPr>
        <w:tabs>
          <w:tab w:val="left" w:pos="7200"/>
          <w:tab w:val="left" w:pos="4860"/>
        </w:tabs>
        <w:ind w:left="-720"/>
        <w:rPr>
          <w:rFonts w:ascii="Merriweather" w:eastAsia="Merriweather" w:hAnsi="Merriweather" w:cs="Merriweather"/>
        </w:rPr>
      </w:pPr>
    </w:p>
    <w:p w14:paraId="1D1ACB22"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Father/ Stepfather/</w:t>
      </w:r>
      <w:proofErr w:type="gramStart"/>
      <w:r>
        <w:rPr>
          <w:rFonts w:ascii="Merriweather" w:eastAsia="Merriweather" w:hAnsi="Merriweather" w:cs="Merriweather"/>
          <w:sz w:val="20"/>
          <w:szCs w:val="20"/>
        </w:rPr>
        <w:t>Guardian :</w:t>
      </w:r>
      <w:proofErr w:type="gramEnd"/>
      <w:r>
        <w:rPr>
          <w:rFonts w:ascii="Merriweather" w:eastAsia="Merriweather" w:hAnsi="Merriweather" w:cs="Merriweather"/>
          <w:sz w:val="20"/>
          <w:szCs w:val="20"/>
        </w:rPr>
        <w:t xml:space="preserve"> </w:t>
      </w:r>
    </w:p>
    <w:p w14:paraId="27EF8C2E"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Mr., Dr., Rev.  (First) _______________ (Mid. I) ____ (Last) ________________</w:t>
      </w:r>
    </w:p>
    <w:p w14:paraId="2BE18D5D"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Mother/ Stepmother/</w:t>
      </w:r>
      <w:proofErr w:type="gramStart"/>
      <w:r>
        <w:rPr>
          <w:rFonts w:ascii="Merriweather" w:eastAsia="Merriweather" w:hAnsi="Merriweather" w:cs="Merriweather"/>
          <w:sz w:val="20"/>
          <w:szCs w:val="20"/>
        </w:rPr>
        <w:t>Guardian :</w:t>
      </w:r>
      <w:proofErr w:type="gramEnd"/>
      <w:r>
        <w:rPr>
          <w:rFonts w:ascii="Merriweather" w:eastAsia="Merriweather" w:hAnsi="Merriweather" w:cs="Merriweather"/>
          <w:sz w:val="20"/>
          <w:szCs w:val="20"/>
        </w:rPr>
        <w:t xml:space="preserve"> </w:t>
      </w:r>
    </w:p>
    <w:p w14:paraId="06F8FBA9"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Mrs., Dr., Rev. (First) _______________ (Mid. I) ____ (Last) ________________</w:t>
      </w:r>
    </w:p>
    <w:p w14:paraId="18DB31D4" w14:textId="77777777" w:rsidR="00EE6A65" w:rsidRDefault="00EE6A65">
      <w:pPr>
        <w:tabs>
          <w:tab w:val="left" w:pos="7200"/>
          <w:tab w:val="left" w:pos="4860"/>
        </w:tabs>
        <w:ind w:left="-720"/>
        <w:rPr>
          <w:rFonts w:ascii="Merriweather" w:eastAsia="Merriweather" w:hAnsi="Merriweather" w:cs="Merriweather"/>
          <w:sz w:val="20"/>
          <w:szCs w:val="20"/>
        </w:rPr>
      </w:pPr>
    </w:p>
    <w:p w14:paraId="2C1344AB"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 xml:space="preserve">Mailing Address if different: </w:t>
      </w:r>
      <w:r>
        <w:rPr>
          <w:rFonts w:ascii="Merriweather" w:eastAsia="Merriweather" w:hAnsi="Merriweather" w:cs="Merriweather"/>
        </w:rPr>
        <w:t>________________________</w:t>
      </w:r>
      <w:r>
        <w:rPr>
          <w:rFonts w:ascii="Merriweather" w:eastAsia="Merriweather" w:hAnsi="Merriweather" w:cs="Merriweather"/>
          <w:sz w:val="20"/>
          <w:szCs w:val="20"/>
        </w:rPr>
        <w:t>________________</w:t>
      </w:r>
    </w:p>
    <w:p w14:paraId="7A3E25DD" w14:textId="77777777" w:rsidR="00EE6A65" w:rsidRDefault="00EE6A65">
      <w:pPr>
        <w:tabs>
          <w:tab w:val="left" w:pos="7200"/>
          <w:tab w:val="left" w:pos="4860"/>
        </w:tabs>
        <w:ind w:left="-720"/>
        <w:rPr>
          <w:rFonts w:ascii="Merriweather" w:eastAsia="Merriweather" w:hAnsi="Merriweather" w:cs="Merriweather"/>
          <w:sz w:val="20"/>
          <w:szCs w:val="20"/>
        </w:rPr>
      </w:pPr>
    </w:p>
    <w:p w14:paraId="3D3F9602"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___________________________________________________________</w:t>
      </w:r>
    </w:p>
    <w:p w14:paraId="4B6A94FB" w14:textId="77777777" w:rsidR="00EE6A65" w:rsidRDefault="00EE6A65">
      <w:pPr>
        <w:tabs>
          <w:tab w:val="left" w:pos="7200"/>
          <w:tab w:val="left" w:pos="4860"/>
        </w:tabs>
        <w:ind w:left="-720"/>
        <w:rPr>
          <w:rFonts w:ascii="Merriweather" w:eastAsia="Merriweather" w:hAnsi="Merriweather" w:cs="Merriweather"/>
          <w:sz w:val="20"/>
          <w:szCs w:val="20"/>
        </w:rPr>
      </w:pPr>
    </w:p>
    <w:p w14:paraId="52E23B3F"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Phone: ___________    Email Address: ________________________________</w:t>
      </w:r>
    </w:p>
    <w:p w14:paraId="4C07C677" w14:textId="77777777" w:rsidR="00EE6A65" w:rsidRDefault="00EE6A65">
      <w:pPr>
        <w:tabs>
          <w:tab w:val="left" w:pos="7200"/>
          <w:tab w:val="left" w:pos="4860"/>
        </w:tabs>
        <w:ind w:left="-720"/>
        <w:rPr>
          <w:rFonts w:ascii="Merriweather" w:eastAsia="Merriweather" w:hAnsi="Merriweather" w:cs="Merriweather"/>
        </w:rPr>
      </w:pPr>
    </w:p>
    <w:p w14:paraId="61559041"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Financial Intent - Please select one payment option:</w:t>
      </w:r>
    </w:p>
    <w:p w14:paraId="2A8C0354"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_____ One Annual Payment (due</w:t>
      </w:r>
      <w:r>
        <w:rPr>
          <w:rFonts w:ascii="Merriweather" w:eastAsia="Merriweather" w:hAnsi="Merriweather" w:cs="Merriweather"/>
          <w:sz w:val="20"/>
          <w:szCs w:val="20"/>
        </w:rPr>
        <w:t xml:space="preserve"> June 15)</w:t>
      </w:r>
    </w:p>
    <w:p w14:paraId="58686EB4"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_____ Semi-Annual Payments (due June 15 and December 15)</w:t>
      </w:r>
    </w:p>
    <w:p w14:paraId="396BCA48"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_____ Monthly (June through May)</w:t>
      </w:r>
    </w:p>
    <w:p w14:paraId="773BEC4B" w14:textId="77777777" w:rsidR="00EE6A65" w:rsidRDefault="00EE6A65">
      <w:pPr>
        <w:tabs>
          <w:tab w:val="left" w:pos="7200"/>
          <w:tab w:val="left" w:pos="4860"/>
        </w:tabs>
        <w:ind w:left="-720"/>
        <w:rPr>
          <w:rFonts w:ascii="Merriweather" w:eastAsia="Merriweather" w:hAnsi="Merriweather" w:cs="Merriweather"/>
          <w:sz w:val="20"/>
          <w:szCs w:val="20"/>
        </w:rPr>
      </w:pPr>
    </w:p>
    <w:p w14:paraId="50E4E5AB"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 xml:space="preserve">I will receive School Choice:     yes            </w:t>
      </w:r>
      <w:proofErr w:type="gramStart"/>
      <w:r>
        <w:rPr>
          <w:rFonts w:ascii="Merriweather" w:eastAsia="Merriweather" w:hAnsi="Merriweather" w:cs="Merriweather"/>
          <w:sz w:val="20"/>
          <w:szCs w:val="20"/>
        </w:rPr>
        <w:t>no  (</w:t>
      </w:r>
      <w:proofErr w:type="gramEnd"/>
      <w:r>
        <w:rPr>
          <w:rFonts w:ascii="Merriweather" w:eastAsia="Merriweather" w:hAnsi="Merriweather" w:cs="Merriweather"/>
          <w:sz w:val="20"/>
          <w:szCs w:val="20"/>
        </w:rPr>
        <w:t>21-22 paperwork will be sent to you on Monday,  March 1)</w:t>
      </w:r>
    </w:p>
    <w:p w14:paraId="784BA4AA"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I will need an SGO:                        y</w:t>
      </w:r>
      <w:r>
        <w:rPr>
          <w:rFonts w:ascii="Merriweather" w:eastAsia="Merriweather" w:hAnsi="Merriweather" w:cs="Merriweather"/>
          <w:sz w:val="20"/>
          <w:szCs w:val="20"/>
        </w:rPr>
        <w:t>es            no</w:t>
      </w:r>
    </w:p>
    <w:p w14:paraId="08F8FBE8" w14:textId="77777777" w:rsidR="00EE6A65" w:rsidRDefault="00EE6A65">
      <w:pPr>
        <w:tabs>
          <w:tab w:val="left" w:pos="7200"/>
          <w:tab w:val="left" w:pos="4860"/>
        </w:tabs>
        <w:ind w:left="-720"/>
        <w:rPr>
          <w:rFonts w:ascii="Merriweather" w:eastAsia="Merriweather" w:hAnsi="Merriweather" w:cs="Merriweather"/>
          <w:sz w:val="20"/>
          <w:szCs w:val="20"/>
        </w:rPr>
      </w:pPr>
    </w:p>
    <w:p w14:paraId="52E4A75B" w14:textId="77777777" w:rsidR="00EE6A65" w:rsidRDefault="00EE6A65">
      <w:pPr>
        <w:tabs>
          <w:tab w:val="left" w:pos="7200"/>
          <w:tab w:val="left" w:pos="4860"/>
        </w:tabs>
        <w:ind w:left="-720"/>
        <w:rPr>
          <w:rFonts w:ascii="Merriweather" w:eastAsia="Merriweather" w:hAnsi="Merriweather" w:cs="Merriweather"/>
          <w:sz w:val="20"/>
          <w:szCs w:val="20"/>
        </w:rPr>
      </w:pPr>
    </w:p>
    <w:p w14:paraId="28F5311E"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A late fee will be assessed should your payment not be received by the due date.</w:t>
      </w:r>
    </w:p>
    <w:p w14:paraId="616A0451" w14:textId="77777777" w:rsidR="00EE6A65" w:rsidRDefault="00EE6A65">
      <w:pPr>
        <w:tabs>
          <w:tab w:val="left" w:pos="7200"/>
          <w:tab w:val="left" w:pos="4860"/>
        </w:tabs>
        <w:ind w:left="-720"/>
        <w:rPr>
          <w:rFonts w:ascii="Merriweather" w:eastAsia="Merriweather" w:hAnsi="Merriweather" w:cs="Merriweather"/>
          <w:sz w:val="20"/>
          <w:szCs w:val="20"/>
        </w:rPr>
      </w:pPr>
    </w:p>
    <w:p w14:paraId="3B348F03" w14:textId="77777777" w:rsidR="00EE6A65" w:rsidRDefault="00AB6427">
      <w:pPr>
        <w:tabs>
          <w:tab w:val="left" w:pos="7200"/>
          <w:tab w:val="left" w:pos="4860"/>
        </w:tabs>
        <w:ind w:left="-720"/>
        <w:rPr>
          <w:rFonts w:ascii="Merriweather" w:eastAsia="Merriweather" w:hAnsi="Merriweather" w:cs="Merriweather"/>
          <w:sz w:val="20"/>
          <w:szCs w:val="20"/>
        </w:rPr>
      </w:pPr>
      <w:r>
        <w:rPr>
          <w:rFonts w:ascii="Merriweather" w:eastAsia="Merriweather" w:hAnsi="Merriweather" w:cs="Merriweather"/>
          <w:sz w:val="20"/>
          <w:szCs w:val="20"/>
        </w:rPr>
        <w:t>Church you are attending regularly:  ___________________________________</w:t>
      </w:r>
    </w:p>
    <w:p w14:paraId="6A5F3C08" w14:textId="77777777" w:rsidR="00EE6A65" w:rsidRDefault="00EE6A65">
      <w:pPr>
        <w:tabs>
          <w:tab w:val="left" w:pos="7200"/>
          <w:tab w:val="left" w:pos="4860"/>
        </w:tabs>
        <w:ind w:left="-720"/>
        <w:rPr>
          <w:rFonts w:ascii="Merriweather" w:eastAsia="Merriweather" w:hAnsi="Merriweather" w:cs="Merriweather"/>
          <w:sz w:val="20"/>
          <w:szCs w:val="20"/>
        </w:rPr>
      </w:pPr>
    </w:p>
    <w:p w14:paraId="628EE5DB" w14:textId="77777777" w:rsidR="00EE6A65" w:rsidRDefault="00EE6A65">
      <w:pPr>
        <w:tabs>
          <w:tab w:val="left" w:pos="7200"/>
          <w:tab w:val="left" w:pos="4860"/>
        </w:tabs>
        <w:ind w:left="-720"/>
        <w:rPr>
          <w:rFonts w:ascii="Merriweather" w:eastAsia="Merriweather" w:hAnsi="Merriweather" w:cs="Merriweather"/>
          <w:sz w:val="20"/>
          <w:szCs w:val="20"/>
        </w:rPr>
      </w:pPr>
    </w:p>
    <w:p w14:paraId="1F14F26E" w14:textId="77777777" w:rsidR="00EE6A65" w:rsidRDefault="00AB6427">
      <w:pPr>
        <w:tabs>
          <w:tab w:val="left" w:pos="7200"/>
          <w:tab w:val="left" w:pos="4860"/>
        </w:tabs>
        <w:ind w:left="-720"/>
      </w:pPr>
      <w:r>
        <w:rPr>
          <w:rFonts w:ascii="Merriweather" w:eastAsia="Merriweather" w:hAnsi="Merriweather" w:cs="Merriweather"/>
          <w:sz w:val="20"/>
          <w:szCs w:val="20"/>
        </w:rPr>
        <w:t>Parent(s) Signature: ____________________________</w:t>
      </w:r>
      <w:proofErr w:type="gramStart"/>
      <w:r>
        <w:rPr>
          <w:rFonts w:ascii="Merriweather" w:eastAsia="Merriweather" w:hAnsi="Merriweather" w:cs="Merriweather"/>
          <w:sz w:val="20"/>
          <w:szCs w:val="20"/>
        </w:rPr>
        <w:t>_  Date</w:t>
      </w:r>
      <w:proofErr w:type="gramEnd"/>
      <w:r>
        <w:rPr>
          <w:rFonts w:ascii="Merriweather" w:eastAsia="Merriweather" w:hAnsi="Merriweather" w:cs="Merriweather"/>
          <w:sz w:val="20"/>
          <w:szCs w:val="20"/>
        </w:rPr>
        <w:t>: ___________</w:t>
      </w:r>
    </w:p>
    <w:sectPr w:rsidR="00EE6A65">
      <w:pgSz w:w="12240" w:h="15840"/>
      <w:pgMar w:top="108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65"/>
    <w:rsid w:val="00AB6427"/>
    <w:rsid w:val="00EE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24A1"/>
  <w15:docId w15:val="{A87FF954-61B9-43E6-9A39-A793D0A7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cp:lastModifiedBy>
  <cp:revision>2</cp:revision>
  <dcterms:created xsi:type="dcterms:W3CDTF">2020-12-11T15:12:00Z</dcterms:created>
  <dcterms:modified xsi:type="dcterms:W3CDTF">2020-12-11T15:12:00Z</dcterms:modified>
</cp:coreProperties>
</file>